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年学社衔接工作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北京共青团线上系统操作说明</w:t>
      </w:r>
    </w:p>
    <w:p>
      <w:pPr>
        <w:jc w:val="center"/>
        <w:rPr>
          <w:rFonts w:ascii="方正小标宋简体" w:hAnsi="方正小标宋简体" w:eastAsia="方正小标宋简体" w:cs="方正小标宋简体"/>
          <w:sz w:val="28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</w:rPr>
        <w:t>（系统外部发起转接）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简述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本说明根据外部系统的团员转入北京共青团线上系统这种情况，进行线上转移操作说明。（即使用智慧团建、广东、福建系统的团组织、团员发起转接）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一、外部系统的团员转入北京共青团线上系统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（1）团中央智慧团建系统转入北京共青团线上系统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员在智慧团建系统发起转入北京共青团线上系统的申请，如果待转入的团组织使用北京共青团线上系统，智慧团建中“转入组织属于哪个省”处则应选择北京，如转入组织未使用北京共青团线上系统，请勿进行如上选择，避免影响正常的转接流程。</w:t>
      </w:r>
    </w:p>
    <w:p>
      <w:pPr>
        <w:spacing w:line="560" w:lineRule="exact"/>
        <w:ind w:firstLine="48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" w:hAnsi="仿宋" w:eastAsia="仿宋" w:cs="仿宋"/>
          <w:b/>
          <w:bCs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364490</wp:posOffset>
            </wp:positionV>
            <wp:extent cx="3142615" cy="2167255"/>
            <wp:effectExtent l="19050" t="19050" r="19685" b="24130"/>
            <wp:wrapTopAndBottom/>
            <wp:docPr id="34" name="图片 34" descr="3861566978495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3861566978495_.pic_h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2800" cy="21672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团员在智慧团建系统中选择申请转入团组织时，可以使用关键字进行检索，但一次最多显示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0条数据，如果检索结果中没有显示正确的转入团组织全称，请使用更加精确的</w:t>
      </w:r>
      <w:r>
        <w:rPr>
          <w:rFonts w:ascii="仿宋" w:hAnsi="仿宋" w:eastAsia="仿宋" w:cs="仿宋"/>
          <w:b/>
          <w:bCs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828040</wp:posOffset>
            </wp:positionV>
            <wp:extent cx="2292985" cy="2595880"/>
            <wp:effectExtent l="19050" t="19050" r="12065" b="14605"/>
            <wp:wrapTopAndBottom/>
            <wp:docPr id="35" name="图片 35" descr="3821566877272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3821566877272_.pic_h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3200" cy="25956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关键字重新进行检索。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（2）完成北京共青团团员报到工作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团员在外部系统中提交转出申请后，团员需在北京共青团线上系统的注册登录，并在系统中通过组织审核，成为组织的正式成员，具体操作如下: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822960</wp:posOffset>
            </wp:positionV>
            <wp:extent cx="1514475" cy="2983230"/>
            <wp:effectExtent l="19050" t="19050" r="28575" b="2667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983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1244600</wp:posOffset>
            </wp:positionV>
            <wp:extent cx="2093595" cy="2093595"/>
            <wp:effectExtent l="19050" t="19050" r="20955" b="20955"/>
            <wp:wrapTopAndBottom/>
            <wp:docPr id="45" name="图片 2" descr="13871548041351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 descr="13871548041351_.pic_hd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209359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1.关注北京共青团官方微信公众号“青春北京”，点击右下方菜单栏“线上系统”中的“北京共青团系统”。</w:t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492125</wp:posOffset>
            </wp:positionV>
            <wp:extent cx="1864995" cy="3653790"/>
            <wp:effectExtent l="19050" t="19050" r="21590" b="2286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2.点击“创建账户”，进行账户注册。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828675</wp:posOffset>
            </wp:positionV>
            <wp:extent cx="1868170" cy="3653790"/>
            <wp:effectExtent l="19050" t="19050" r="17780" b="2286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84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3用户按照实际情况选择身份:“我是团员”、“我是团干部”、“我不是团员”</w:t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907415</wp:posOffset>
            </wp:positionV>
            <wp:extent cx="1511935" cy="3653790"/>
            <wp:effectExtent l="19050" t="19050" r="12065" b="2286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4注册时，请团员输入真实准确的姓名和身份证号，否则会影响团组织关系的成功转接转接。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（3）团员/团干部注册后，需要所申请的团组织在电脑端进行相应的审核/添加操作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审核团员:我的团员-》加入申请-》同意/拒绝。</w:t>
      </w:r>
    </w:p>
    <w:p>
      <w:pPr>
        <w:spacing w:line="560" w:lineRule="exact"/>
        <w:ind w:firstLine="567" w:firstLineChars="270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461010</wp:posOffset>
            </wp:positionV>
            <wp:extent cx="4827905" cy="2339975"/>
            <wp:effectExtent l="19050" t="19050" r="11430" b="2222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7600" cy="23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>添加团干部:我的团干部-》添加。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团组织通过后，团员手机端显示“所属组织》我的团组织》中国共产主义青年团北京市XXX支部委员会”，转入流程全部完成。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450215</wp:posOffset>
            </wp:positionV>
            <wp:extent cx="1864995" cy="3653790"/>
            <wp:effectExtent l="19050" t="19050" r="21590" b="2286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1MTNiNWI3YWE2OGNkNjU0OGMxNzM3NGEyM2I5YTUifQ=="/>
  </w:docVars>
  <w:rsids>
    <w:rsidRoot w:val="7663212C"/>
    <w:rsid w:val="00157E99"/>
    <w:rsid w:val="00437ADF"/>
    <w:rsid w:val="005C76E1"/>
    <w:rsid w:val="00771B2D"/>
    <w:rsid w:val="008D4AF8"/>
    <w:rsid w:val="00904AD8"/>
    <w:rsid w:val="009E1CF5"/>
    <w:rsid w:val="00C13EF0"/>
    <w:rsid w:val="00DC18C7"/>
    <w:rsid w:val="00DE25DC"/>
    <w:rsid w:val="0A395EEB"/>
    <w:rsid w:val="625B51DB"/>
    <w:rsid w:val="6EF9FCB2"/>
    <w:rsid w:val="7663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692</Words>
  <Characters>700</Characters>
  <Lines>5</Lines>
  <Paragraphs>1</Paragraphs>
  <TotalTime>85</TotalTime>
  <ScaleCrop>false</ScaleCrop>
  <LinksUpToDate>false</LinksUpToDate>
  <CharactersWithSpaces>700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2022-04-05T17:27:00Z</dcterms:created>
  <dc:creator>飞…away</dc:creator>
  <cp:lastModifiedBy>开心宵宵乐</cp:lastModifiedBy>
  <dcterms:modified xsi:type="dcterms:W3CDTF">2023-05-29T03:16:40Z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CF515397324F44E18096CD63E4BB6022</vt:lpwstr>
  </property>
</Properties>
</file>